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00D" w:rsidRPr="00E14F85" w:rsidRDefault="0094400D"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94400D" w:rsidRPr="00BD1F5E" w:rsidRDefault="0094400D" w:rsidP="00E14F85">
      <w:pPr>
        <w:spacing w:before="120" w:after="120" w:line="300" w:lineRule="exact"/>
        <w:jc w:val="center"/>
        <w:rPr>
          <w:rFonts w:ascii="Arial" w:hAnsi="Arial" w:cs="Arial"/>
          <w:b/>
          <w:sz w:val="28"/>
          <w:szCs w:val="24"/>
        </w:rPr>
      </w:pPr>
      <w:r>
        <w:rPr>
          <w:rFonts w:ascii="Arial" w:hAnsi="Arial" w:cs="Arial"/>
          <w:b/>
          <w:sz w:val="28"/>
          <w:szCs w:val="24"/>
        </w:rPr>
        <w:t>T</w:t>
      </w:r>
      <w:r w:rsidR="00F26BD2">
        <w:rPr>
          <w:rFonts w:ascii="Arial" w:hAnsi="Arial" w:cs="Arial"/>
          <w:b/>
          <w:sz w:val="28"/>
          <w:szCs w:val="24"/>
        </w:rPr>
        <w:t>hursday</w:t>
      </w:r>
      <w:r>
        <w:rPr>
          <w:rFonts w:ascii="Arial" w:hAnsi="Arial" w:cs="Arial"/>
          <w:b/>
          <w:sz w:val="28"/>
          <w:szCs w:val="24"/>
        </w:rPr>
        <w:t>,</w:t>
      </w:r>
      <w:r w:rsidRPr="00BD1F5E">
        <w:rPr>
          <w:rFonts w:ascii="Arial" w:hAnsi="Arial" w:cs="Arial"/>
          <w:b/>
          <w:sz w:val="28"/>
          <w:szCs w:val="24"/>
        </w:rPr>
        <w:t xml:space="preserve"> </w:t>
      </w:r>
      <w:r w:rsidR="00F26BD2">
        <w:rPr>
          <w:rFonts w:ascii="Arial" w:hAnsi="Arial" w:cs="Arial"/>
          <w:b/>
          <w:sz w:val="28"/>
          <w:szCs w:val="24"/>
        </w:rPr>
        <w:t>January 2, 2020</w:t>
      </w:r>
      <w:bookmarkStart w:id="0" w:name="_GoBack"/>
      <w:bookmarkEnd w:id="0"/>
      <w:r w:rsidRPr="00BD1F5E">
        <w:rPr>
          <w:rFonts w:ascii="Arial" w:hAnsi="Arial" w:cs="Arial"/>
          <w:b/>
          <w:sz w:val="28"/>
          <w:szCs w:val="24"/>
        </w:rPr>
        <w:t xml:space="preserve"> at </w:t>
      </w:r>
      <w:r>
        <w:rPr>
          <w:rFonts w:ascii="Arial" w:hAnsi="Arial" w:cs="Arial"/>
          <w:b/>
          <w:sz w:val="28"/>
          <w:szCs w:val="24"/>
        </w:rPr>
        <w:t>7:00PM</w:t>
      </w:r>
    </w:p>
    <w:p w:rsidR="0094400D" w:rsidRPr="00BD1F5E" w:rsidRDefault="0094400D"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94400D" w:rsidRPr="00816350" w:rsidRDefault="0094400D"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94400D" w:rsidRDefault="0094400D" w:rsidP="005345F2">
      <w:pPr>
        <w:pStyle w:val="ListParagraph"/>
        <w:numPr>
          <w:ilvl w:val="0"/>
          <w:numId w:val="20"/>
        </w:numPr>
        <w:spacing w:before="120" w:after="120" w:line="360" w:lineRule="auto"/>
        <w:rPr>
          <w:rFonts w:ascii="Arial" w:hAnsi="Arial" w:cs="Arial"/>
        </w:rPr>
      </w:pPr>
      <w:r>
        <w:rPr>
          <w:rFonts w:ascii="Arial" w:hAnsi="Arial" w:cs="Arial"/>
        </w:rPr>
        <w:t>Call to Order and Roll Call</w:t>
      </w:r>
    </w:p>
    <w:p w:rsidR="0094400D" w:rsidRPr="00DB00FC" w:rsidRDefault="0094400D" w:rsidP="005345F2">
      <w:pPr>
        <w:pStyle w:val="ListParagraph"/>
        <w:numPr>
          <w:ilvl w:val="0"/>
          <w:numId w:val="20"/>
        </w:numPr>
        <w:spacing w:before="120" w:after="120" w:line="360" w:lineRule="auto"/>
        <w:rPr>
          <w:rFonts w:ascii="Arial" w:hAnsi="Arial" w:cs="Arial"/>
        </w:rPr>
      </w:pPr>
      <w:r>
        <w:rPr>
          <w:rFonts w:ascii="Arial" w:hAnsi="Arial" w:cs="Arial"/>
        </w:rPr>
        <w:t>Pledge of Allegiance</w:t>
      </w:r>
    </w:p>
    <w:p w:rsidR="0094400D" w:rsidRPr="00E04E6F" w:rsidRDefault="0094400D" w:rsidP="005345F2">
      <w:pPr>
        <w:pStyle w:val="ListParagraph"/>
        <w:numPr>
          <w:ilvl w:val="0"/>
          <w:numId w:val="20"/>
        </w:numPr>
        <w:spacing w:before="120" w:after="120" w:line="360" w:lineRule="auto"/>
        <w:rPr>
          <w:rFonts w:ascii="Arial" w:hAnsi="Arial" w:cs="Arial"/>
        </w:rPr>
      </w:pPr>
      <w:r w:rsidRPr="00E04E6F">
        <w:rPr>
          <w:rFonts w:ascii="Arial" w:hAnsi="Arial" w:cs="Arial"/>
        </w:rPr>
        <w:t xml:space="preserve">Consent Agenda </w:t>
      </w:r>
    </w:p>
    <w:p w:rsidR="0094400D" w:rsidRDefault="0094400D" w:rsidP="005345F2">
      <w:pPr>
        <w:pStyle w:val="ListParagraph"/>
        <w:numPr>
          <w:ilvl w:val="1"/>
          <w:numId w:val="20"/>
        </w:numPr>
        <w:spacing w:before="120" w:after="120" w:line="360" w:lineRule="auto"/>
        <w:rPr>
          <w:rFonts w:ascii="Arial" w:hAnsi="Arial" w:cs="Arial"/>
        </w:rPr>
      </w:pPr>
      <w:r w:rsidRPr="00E04E6F">
        <w:rPr>
          <w:rFonts w:ascii="Arial" w:hAnsi="Arial" w:cs="Arial"/>
        </w:rPr>
        <w:t xml:space="preserve">Approval of agenda </w:t>
      </w:r>
    </w:p>
    <w:p w:rsidR="0094400D" w:rsidRDefault="0094400D" w:rsidP="005345F2">
      <w:pPr>
        <w:pStyle w:val="ListParagraph"/>
        <w:numPr>
          <w:ilvl w:val="0"/>
          <w:numId w:val="20"/>
        </w:numPr>
        <w:spacing w:before="120" w:after="120" w:line="360" w:lineRule="auto"/>
        <w:rPr>
          <w:rFonts w:ascii="Arial" w:hAnsi="Arial" w:cs="Arial"/>
        </w:rPr>
      </w:pPr>
      <w:r w:rsidRPr="00E04E6F">
        <w:rPr>
          <w:rFonts w:ascii="Arial" w:hAnsi="Arial" w:cs="Arial"/>
        </w:rPr>
        <w:t>Public comment</w:t>
      </w:r>
      <w:r>
        <w:rPr>
          <w:rFonts w:ascii="Arial" w:hAnsi="Arial" w:cs="Arial"/>
        </w:rPr>
        <w:t xml:space="preserve"> </w:t>
      </w:r>
    </w:p>
    <w:p w:rsidR="0094400D" w:rsidRDefault="0094400D" w:rsidP="00B218B4">
      <w:pPr>
        <w:pStyle w:val="ListParagraph"/>
        <w:numPr>
          <w:ilvl w:val="0"/>
          <w:numId w:val="20"/>
        </w:numPr>
        <w:spacing w:before="120" w:after="120" w:line="360" w:lineRule="auto"/>
        <w:rPr>
          <w:rFonts w:ascii="Arial" w:hAnsi="Arial" w:cs="Arial"/>
        </w:rPr>
      </w:pPr>
      <w:r>
        <w:rPr>
          <w:rFonts w:ascii="Arial" w:hAnsi="Arial" w:cs="Arial"/>
        </w:rPr>
        <w:t xml:space="preserve">Old business: </w:t>
      </w:r>
    </w:p>
    <w:p w:rsidR="0094400D" w:rsidRDefault="0094400D" w:rsidP="002F12F6">
      <w:pPr>
        <w:pStyle w:val="ListParagraph"/>
        <w:spacing w:before="120" w:after="120" w:line="360" w:lineRule="auto"/>
        <w:rPr>
          <w:rFonts w:ascii="Arial" w:hAnsi="Arial" w:cs="Arial"/>
        </w:rPr>
      </w:pPr>
      <w:r>
        <w:rPr>
          <w:rFonts w:ascii="Arial" w:hAnsi="Arial" w:cs="Arial"/>
        </w:rPr>
        <w:t xml:space="preserve">      a.  Bill No. 19-21 An Ordinance Adopting the Annual Operating Budget for the Fiscal Year 2020 for the</w:t>
      </w:r>
    </w:p>
    <w:p w:rsidR="0094400D" w:rsidRDefault="0094400D" w:rsidP="002F12F6">
      <w:pPr>
        <w:pStyle w:val="ListParagraph"/>
        <w:spacing w:before="120" w:after="120" w:line="360" w:lineRule="auto"/>
        <w:rPr>
          <w:rFonts w:ascii="Arial" w:hAnsi="Arial" w:cs="Arial"/>
        </w:rPr>
      </w:pPr>
      <w:r>
        <w:rPr>
          <w:rFonts w:ascii="Arial" w:hAnsi="Arial" w:cs="Arial"/>
        </w:rPr>
        <w:t xml:space="preserve">           City of Leeton, Missouri        </w:t>
      </w:r>
    </w:p>
    <w:p w:rsidR="0094400D" w:rsidRDefault="0094400D" w:rsidP="00B218B4">
      <w:pPr>
        <w:pStyle w:val="ListParagraph"/>
        <w:numPr>
          <w:ilvl w:val="0"/>
          <w:numId w:val="20"/>
        </w:numPr>
        <w:spacing w:before="120" w:after="120" w:line="360" w:lineRule="auto"/>
        <w:rPr>
          <w:rFonts w:ascii="Arial" w:hAnsi="Arial" w:cs="Arial"/>
        </w:rPr>
      </w:pPr>
      <w:r>
        <w:rPr>
          <w:rFonts w:ascii="Arial" w:hAnsi="Arial" w:cs="Arial"/>
        </w:rPr>
        <w:t>New Business:</w:t>
      </w:r>
    </w:p>
    <w:p w:rsidR="0094400D" w:rsidRDefault="0094400D" w:rsidP="002F12F6">
      <w:pPr>
        <w:pStyle w:val="ListParagraph"/>
        <w:numPr>
          <w:ilvl w:val="1"/>
          <w:numId w:val="20"/>
        </w:numPr>
        <w:spacing w:before="120" w:after="120" w:line="360" w:lineRule="auto"/>
        <w:rPr>
          <w:rFonts w:ascii="Arial" w:hAnsi="Arial" w:cs="Arial"/>
        </w:rPr>
      </w:pPr>
      <w:r>
        <w:rPr>
          <w:rFonts w:ascii="Arial" w:hAnsi="Arial" w:cs="Arial"/>
        </w:rPr>
        <w:t>Bill No. 19-22 An Ordinance to Establish A Procedure to Disclose Potential Conflicts of Interest and Substantial Interest of Certain Municipal Officials.</w:t>
      </w:r>
    </w:p>
    <w:p w:rsidR="0094400D" w:rsidRDefault="0094400D" w:rsidP="002F12F6">
      <w:pPr>
        <w:pStyle w:val="ListParagraph"/>
        <w:numPr>
          <w:ilvl w:val="0"/>
          <w:numId w:val="20"/>
        </w:numPr>
        <w:spacing w:before="120" w:after="120" w:line="360" w:lineRule="auto"/>
        <w:rPr>
          <w:rFonts w:ascii="Arial" w:hAnsi="Arial" w:cs="Arial"/>
        </w:rPr>
      </w:pPr>
      <w:r>
        <w:rPr>
          <w:rFonts w:ascii="Arial" w:hAnsi="Arial" w:cs="Arial"/>
        </w:rPr>
        <w:t>Public Comment</w:t>
      </w:r>
    </w:p>
    <w:p w:rsidR="0094400D" w:rsidRDefault="0094400D" w:rsidP="002F12F6">
      <w:pPr>
        <w:pStyle w:val="ListParagraph"/>
        <w:numPr>
          <w:ilvl w:val="0"/>
          <w:numId w:val="20"/>
        </w:numPr>
        <w:spacing w:before="120" w:after="120" w:line="360" w:lineRule="auto"/>
        <w:rPr>
          <w:rFonts w:ascii="Arial" w:hAnsi="Arial" w:cs="Arial"/>
        </w:rPr>
      </w:pPr>
      <w:r>
        <w:rPr>
          <w:rFonts w:ascii="Arial" w:hAnsi="Arial" w:cs="Arial"/>
        </w:rPr>
        <w:t>Adjourn into closed session, pursuant to RSMo 610.021 (2), (3).</w:t>
      </w:r>
    </w:p>
    <w:p w:rsidR="0094400D" w:rsidRDefault="0094400D" w:rsidP="002F12F6">
      <w:pPr>
        <w:pStyle w:val="ListParagraph"/>
        <w:spacing w:before="120" w:after="120" w:line="360" w:lineRule="auto"/>
        <w:ind w:left="360"/>
        <w:rPr>
          <w:rFonts w:ascii="Arial" w:hAnsi="Arial" w:cs="Arial"/>
        </w:rPr>
      </w:pPr>
    </w:p>
    <w:p w:rsidR="0094400D" w:rsidRDefault="0094400D" w:rsidP="002F12F6">
      <w:pPr>
        <w:pStyle w:val="ListParagraph"/>
        <w:spacing w:before="120" w:after="120" w:line="360" w:lineRule="auto"/>
        <w:ind w:left="360"/>
        <w:rPr>
          <w:rFonts w:ascii="Arial" w:hAnsi="Arial" w:cs="Arial"/>
        </w:rPr>
      </w:pPr>
    </w:p>
    <w:p w:rsidR="0094400D" w:rsidRDefault="0094400D" w:rsidP="002F12F6">
      <w:pPr>
        <w:pStyle w:val="ListParagraph"/>
        <w:spacing w:before="120" w:after="120" w:line="360" w:lineRule="auto"/>
        <w:ind w:left="360"/>
        <w:rPr>
          <w:rFonts w:ascii="Arial" w:hAnsi="Arial" w:cs="Arial"/>
        </w:rPr>
      </w:pPr>
    </w:p>
    <w:p w:rsidR="0094400D" w:rsidRDefault="0094400D" w:rsidP="00B218B4">
      <w:pPr>
        <w:pStyle w:val="ListParagraph"/>
        <w:spacing w:before="120" w:after="120" w:line="360" w:lineRule="auto"/>
        <w:ind w:left="360"/>
        <w:rPr>
          <w:rFonts w:ascii="Arial" w:hAnsi="Arial" w:cs="Arial"/>
        </w:rPr>
      </w:pPr>
    </w:p>
    <w:p w:rsidR="0094400D" w:rsidRDefault="0094400D" w:rsidP="00B218B4">
      <w:pPr>
        <w:pStyle w:val="ListParagraph"/>
        <w:spacing w:before="120" w:after="120" w:line="360" w:lineRule="auto"/>
        <w:ind w:left="360"/>
        <w:rPr>
          <w:rFonts w:ascii="Arial" w:hAnsi="Arial" w:cs="Arial"/>
        </w:rPr>
      </w:pPr>
    </w:p>
    <w:sectPr w:rsidR="0094400D"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04" w:rsidRDefault="009C2004" w:rsidP="009F1426">
      <w:pPr>
        <w:spacing w:after="0" w:line="240" w:lineRule="auto"/>
      </w:pPr>
      <w:r>
        <w:separator/>
      </w:r>
    </w:p>
  </w:endnote>
  <w:endnote w:type="continuationSeparator" w:id="0">
    <w:p w:rsidR="009C2004" w:rsidRDefault="009C2004"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0D" w:rsidRPr="00DD61F8" w:rsidRDefault="0094400D" w:rsidP="00C00E53">
    <w:pPr>
      <w:pStyle w:val="Footer"/>
      <w:jc w:val="center"/>
      <w:rPr>
        <w:rFonts w:ascii="Tahoma" w:hAnsi="Tahoma" w:cs="Tahom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0D" w:rsidRPr="00BD1F5E" w:rsidRDefault="00F26BD2" w:rsidP="00BD1F5E">
    <w:pPr>
      <w:pStyle w:val="Header"/>
      <w:tabs>
        <w:tab w:val="clear" w:pos="4680"/>
        <w:tab w:val="clear" w:pos="9360"/>
        <w:tab w:val="right" w:pos="10800"/>
      </w:tabs>
      <w:rPr>
        <w:rFonts w:ascii="Tahoma" w:hAnsi="Tahoma" w:cs="Tahoma"/>
        <w:b/>
        <w:smallCaps/>
        <w:sz w:val="10"/>
        <w:szCs w:val="24"/>
      </w:rPr>
    </w:pPr>
    <w:r>
      <w:rPr>
        <w:noProof/>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24130</wp:posOffset>
              </wp:positionV>
              <wp:extent cx="6534150" cy="0"/>
              <wp:effectExtent l="9525" t="14605"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B4C29E" id="_x0000_t32" coordsize="21600,21600" o:spt="32" o:oned="t" path="m,l21600,21600e" filled="f">
              <v:path arrowok="t" fillok="f" o:connecttype="none"/>
              <o:lock v:ext="edit" shapetype="t"/>
            </v:shapetype>
            <v:shape id="AutoShape 2" o:spid="_x0000_s1026" type="#_x0000_t32" style="position:absolute;margin-left:.75pt;margin-top:1.9pt;width:51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" strokeweight="1pt">
              <v:shadow color="#7f7f7f" opacity=".5" offset="1pt"/>
              <o:lock v:ext="edit" shapetype="f"/>
            </v:shape>
          </w:pict>
        </mc:Fallback>
      </mc:AlternateContent>
    </w:r>
    <w:r w:rsidR="0094400D" w:rsidRPr="00BD1F5E">
      <w:rPr>
        <w:rFonts w:ascii="Tahoma" w:hAnsi="Tahoma" w:cs="Tahoma"/>
        <w:b/>
        <w:smallCaps/>
        <w:sz w:val="10"/>
        <w:szCs w:val="24"/>
      </w:rPr>
      <w:tab/>
    </w:r>
  </w:p>
  <w:p w:rsidR="0094400D" w:rsidRDefault="0094400D"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94400D" w:rsidRPr="00E14F85" w:rsidRDefault="00F26BD2" w:rsidP="00E14F85">
    <w:pPr>
      <w:pStyle w:val="Header"/>
      <w:tabs>
        <w:tab w:val="clear" w:pos="4680"/>
        <w:tab w:val="clear" w:pos="9360"/>
        <w:tab w:val="right" w:pos="10800"/>
      </w:tabs>
      <w:ind w:left="-270"/>
      <w:rPr>
        <w:rFonts w:ascii="Tahoma" w:hAnsi="Tahoma" w:cs="Tahoma"/>
        <w:b/>
        <w:smallCaps/>
        <w:sz w:val="10"/>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24130</wp:posOffset>
              </wp:positionV>
              <wp:extent cx="6534150" cy="0"/>
              <wp:effectExtent l="9525" t="14605"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DCDE667" id="AutoShape 3" o:spid="_x0000_s1026" type="#_x0000_t32" style="position:absolute;margin-left:.75pt;margin-top:1.9pt;width:51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BEhSPv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r w:rsidR="0094400D" w:rsidRPr="00BD1F5E">
      <w:rPr>
        <w:rFonts w:ascii="Tahoma" w:hAnsi="Tahoma" w:cs="Tahoma"/>
        <w:b/>
        <w:smallCaps/>
        <w:sz w:val="10"/>
        <w:szCs w:val="24"/>
      </w:rPr>
      <w:tab/>
    </w:r>
  </w:p>
  <w:p w:rsidR="0094400D" w:rsidRPr="00232DF6" w:rsidRDefault="0094400D" w:rsidP="00FD3639">
    <w:pPr>
      <w:pStyle w:val="Footer"/>
      <w:jc w:val="center"/>
      <w:rPr>
        <w:rFonts w:ascii="Tahoma" w:hAnsi="Tahoma" w:cs="Tahoma"/>
      </w:rPr>
    </w:pPr>
    <w:r w:rsidRPr="00232DF6">
      <w:rPr>
        <w:rFonts w:ascii="Tahoma" w:hAnsi="Tahoma" w:cs="Tahoma"/>
      </w:rPr>
      <w:t xml:space="preserve">Agenda posted at City Hall and on the City website </w:t>
    </w:r>
    <w:r>
      <w:rPr>
        <w:rFonts w:ascii="Tahoma" w:hAnsi="Tahoma" w:cs="Tahoma"/>
      </w:rPr>
      <w:t xml:space="preserve">December </w:t>
    </w:r>
    <w:r w:rsidR="00F26BD2">
      <w:rPr>
        <w:rFonts w:ascii="Tahoma" w:hAnsi="Tahoma" w:cs="Tahoma"/>
      </w:rPr>
      <w:t>31</w:t>
    </w:r>
    <w:r>
      <w:rPr>
        <w:rFonts w:ascii="Tahoma" w:hAnsi="Tahoma" w:cs="Tahoma"/>
      </w:rPr>
      <w:t xml:space="preserve">, </w:t>
    </w:r>
    <w:r w:rsidRPr="00232DF6">
      <w:rPr>
        <w:rFonts w:ascii="Tahoma" w:hAnsi="Tahoma" w:cs="Tahoma"/>
      </w:rPr>
      <w:t>201</w:t>
    </w:r>
    <w:r>
      <w:rPr>
        <w:rFonts w:ascii="Tahoma" w:hAnsi="Tahoma" w:cs="Tahoma"/>
      </w:rPr>
      <w:t>9</w:t>
    </w:r>
    <w:r w:rsidRPr="00232DF6">
      <w:rPr>
        <w:rFonts w:ascii="Tahoma" w:hAnsi="Tahoma" w:cs="Tahoma"/>
      </w:rPr>
      <w:t xml:space="preserve"> at </w:t>
    </w:r>
    <w:r w:rsidR="00F26BD2">
      <w:rPr>
        <w:rFonts w:ascii="Tahoma" w:hAnsi="Tahoma" w:cs="Tahoma"/>
      </w:rPr>
      <w:t>2</w:t>
    </w:r>
    <w:r>
      <w:rPr>
        <w:rFonts w:ascii="Tahoma" w:hAnsi="Tahoma" w:cs="Tahoma"/>
      </w:rPr>
      <w:t>:00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04" w:rsidRDefault="009C2004" w:rsidP="009F1426">
      <w:pPr>
        <w:spacing w:after="0" w:line="240" w:lineRule="auto"/>
      </w:pPr>
      <w:r>
        <w:separator/>
      </w:r>
    </w:p>
  </w:footnote>
  <w:footnote w:type="continuationSeparator" w:id="0">
    <w:p w:rsidR="009C2004" w:rsidRDefault="009C2004" w:rsidP="009F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00D" w:rsidRPr="00295EB9" w:rsidRDefault="0094400D"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94400D" w:rsidRPr="00DD61F8" w:rsidRDefault="00F26BD2" w:rsidP="00C00E53">
    <w:pPr>
      <w:pStyle w:val="Header"/>
      <w:jc w:val="center"/>
      <w:rPr>
        <w:rFonts w:ascii="Tahoma" w:hAnsi="Tahoma" w:cs="Tahoma"/>
        <w:b/>
        <w:smallCaps/>
        <w:sz w:val="8"/>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24130</wp:posOffset>
              </wp:positionV>
              <wp:extent cx="6534150" cy="0"/>
              <wp:effectExtent l="9525" t="14605" r="9525" b="1397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34150"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F1BD3D8" id="_x0000_t32" coordsize="21600,21600" o:spt="32" o:oned="t" path="m,l21600,21600e" filled="f">
              <v:path arrowok="t" fillok="f" o:connecttype="none"/>
              <o:lock v:ext="edit" shapetype="t"/>
            </v:shapetype>
            <v:shape id="AutoShape 1" o:spid="_x0000_s1026" type="#_x0000_t32" style="position:absolute;margin-left:.75pt;margin-top:1.9pt;width:5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" strokeweight="1pt">
              <v:shadow color="#7f7f7f" opacity=".5" offset="1pt"/>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12F6"/>
    <w:rsid w:val="002F6954"/>
    <w:rsid w:val="00304CFC"/>
    <w:rsid w:val="00306792"/>
    <w:rsid w:val="00311410"/>
    <w:rsid w:val="00312DD2"/>
    <w:rsid w:val="00317548"/>
    <w:rsid w:val="003203C9"/>
    <w:rsid w:val="00326A0A"/>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46CD2"/>
    <w:rsid w:val="00650414"/>
    <w:rsid w:val="00651ADB"/>
    <w:rsid w:val="0065227E"/>
    <w:rsid w:val="006525EC"/>
    <w:rsid w:val="0066576B"/>
    <w:rsid w:val="006702EC"/>
    <w:rsid w:val="00692133"/>
    <w:rsid w:val="00693E20"/>
    <w:rsid w:val="00694A68"/>
    <w:rsid w:val="006950AC"/>
    <w:rsid w:val="00697EFB"/>
    <w:rsid w:val="006A25FC"/>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03B6"/>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3F89"/>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400D"/>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004"/>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66924"/>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18B4"/>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5660D"/>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4C35"/>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2562C"/>
    <w:rsid w:val="00F26BD2"/>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19A5EC-A2BB-4F4B-8CA2-D4DB81B3D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0B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basedOn w:val="DefaultParagraphFon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3648"/>
    <w:rPr>
      <w:rFonts w:ascii="Tahoma" w:hAnsi="Tahoma"/>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basedOn w:val="CommentTextChar"/>
    <w:link w:val="CommentSubject"/>
    <w:uiPriority w:val="99"/>
    <w:semiHidden/>
    <w:locked/>
    <w:rsid w:val="002E6F9B"/>
    <w:rPr>
      <w:b/>
    </w:rPr>
  </w:style>
  <w:style w:type="character" w:styleId="Hyperlink">
    <w:name w:val="Hyperlink"/>
    <w:basedOn w:val="DefaultParagraphFont"/>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023173">
      <w:marLeft w:val="0"/>
      <w:marRight w:val="0"/>
      <w:marTop w:val="0"/>
      <w:marBottom w:val="0"/>
      <w:divBdr>
        <w:top w:val="none" w:sz="0" w:space="0" w:color="auto"/>
        <w:left w:val="none" w:sz="0" w:space="0" w:color="auto"/>
        <w:bottom w:val="none" w:sz="0" w:space="0" w:color="auto"/>
        <w:right w:val="none" w:sz="0" w:space="0" w:color="auto"/>
      </w:divBdr>
    </w:div>
    <w:div w:id="1959023174">
      <w:marLeft w:val="0"/>
      <w:marRight w:val="0"/>
      <w:marTop w:val="0"/>
      <w:marBottom w:val="0"/>
      <w:divBdr>
        <w:top w:val="none" w:sz="0" w:space="0" w:color="auto"/>
        <w:left w:val="none" w:sz="0" w:space="0" w:color="auto"/>
        <w:bottom w:val="none" w:sz="0" w:space="0" w:color="auto"/>
        <w:right w:val="none" w:sz="0" w:space="0" w:color="auto"/>
      </w:divBdr>
    </w:div>
    <w:div w:id="1959023175">
      <w:marLeft w:val="0"/>
      <w:marRight w:val="0"/>
      <w:marTop w:val="0"/>
      <w:marBottom w:val="0"/>
      <w:divBdr>
        <w:top w:val="none" w:sz="0" w:space="0" w:color="auto"/>
        <w:left w:val="none" w:sz="0" w:space="0" w:color="auto"/>
        <w:bottom w:val="none" w:sz="0" w:space="0" w:color="auto"/>
        <w:right w:val="none" w:sz="0" w:space="0" w:color="auto"/>
      </w:divBdr>
    </w:div>
    <w:div w:id="1959023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1</TotalTime>
  <Pages>1</Pages>
  <Words>106</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Terry</cp:lastModifiedBy>
  <cp:revision>2</cp:revision>
  <cp:lastPrinted>2019-11-07T18:44:00Z</cp:lastPrinted>
  <dcterms:created xsi:type="dcterms:W3CDTF">2019-12-31T19:53:00Z</dcterms:created>
  <dcterms:modified xsi:type="dcterms:W3CDTF">2019-12-31T19:53:00Z</dcterms:modified>
</cp:coreProperties>
</file>